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  <w:bookmarkStart w:id="0" w:name="_GoBack"/>
      <w:bookmarkEnd w:id="0"/>
    </w:p>
    <w:p>
      <w:pPr>
        <w:spacing w:after="0"/>
        <w:rPr>
          <w:rFonts w:ascii="Times New Roman"/>
          <w:sz w:val="20"/>
        </w:rPr>
        <w:sectPr>
          <w:type w:val="continuous"/>
          <w:pgSz w:w="16840" w:h="11910" w:orient="landscape"/>
          <w:pgMar w:top="1100" w:right="1120" w:bottom="280" w:left="1120" w:header="720" w:footer="720" w:gutter="0"/>
        </w:sectPr>
      </w:pPr>
    </w:p>
    <w:p>
      <w:pPr>
        <w:pStyle w:val="2"/>
        <w:spacing w:before="3"/>
        <w:rPr>
          <w:rFonts w:ascii="Times New Roman"/>
          <w:sz w:val="21"/>
        </w:rPr>
      </w:pPr>
    </w:p>
    <w:p>
      <w:pPr>
        <w:pStyle w:val="2"/>
        <w:ind w:left="158"/>
      </w:pPr>
      <w:r>
        <w:t>附件1：</w:t>
      </w:r>
    </w:p>
    <w:p>
      <w:pPr>
        <w:pStyle w:val="2"/>
        <w:rPr>
          <w:sz w:val="44"/>
        </w:rPr>
      </w:pPr>
      <w:r>
        <w:br w:type="column"/>
      </w:r>
    </w:p>
    <w:p>
      <w:pPr>
        <w:spacing w:before="300"/>
        <w:ind w:left="158" w:right="0" w:firstLine="0"/>
        <w:jc w:val="left"/>
        <w:rPr>
          <w:rFonts w:hint="eastAsia" w:ascii="宋体" w:eastAsia="宋体"/>
          <w:b/>
          <w:sz w:val="44"/>
        </w:rPr>
      </w:pPr>
      <w:r>
        <w:rPr>
          <w:rFonts w:hint="eastAsia" w:ascii="宋体" w:eastAsia="宋体"/>
          <w:b/>
          <w:sz w:val="44"/>
        </w:rPr>
        <w:t>泗阳县第一人民医院公开招聘工作人员岗位简介表</w:t>
      </w:r>
    </w:p>
    <w:p>
      <w:pPr>
        <w:spacing w:after="0"/>
        <w:jc w:val="left"/>
        <w:rPr>
          <w:rFonts w:hint="eastAsia" w:ascii="宋体" w:eastAsia="宋体"/>
          <w:sz w:val="44"/>
        </w:rPr>
        <w:sectPr>
          <w:type w:val="continuous"/>
          <w:pgSz w:w="16840" w:h="11910" w:orient="landscape"/>
          <w:pgMar w:top="1100" w:right="1120" w:bottom="280" w:left="1120" w:header="720" w:footer="720" w:gutter="0"/>
          <w:cols w:equalWidth="0" w:num="2">
            <w:col w:w="1039" w:space="1241"/>
            <w:col w:w="12320"/>
          </w:cols>
        </w:sectPr>
      </w:pPr>
    </w:p>
    <w:p>
      <w:pPr>
        <w:pStyle w:val="2"/>
        <w:spacing w:before="5"/>
        <w:rPr>
          <w:b/>
          <w:sz w:val="11"/>
        </w:rPr>
      </w:pPr>
    </w:p>
    <w:tbl>
      <w:tblPr>
        <w:tblStyle w:val="3"/>
        <w:tblW w:w="14345" w:type="dxa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1320"/>
        <w:gridCol w:w="1246"/>
        <w:gridCol w:w="735"/>
        <w:gridCol w:w="2566"/>
        <w:gridCol w:w="1080"/>
        <w:gridCol w:w="1831"/>
        <w:gridCol w:w="1651"/>
        <w:gridCol w:w="1411"/>
        <w:gridCol w:w="159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trHeight w:val="1211" w:hRule="atLeast"/>
        </w:trPr>
        <w:tc>
          <w:tcPr>
            <w:tcW w:w="914" w:type="dxa"/>
          </w:tcPr>
          <w:p>
            <w:pPr>
              <w:pStyle w:val="7"/>
              <w:spacing w:before="7"/>
              <w:rPr>
                <w:rFonts w:ascii="宋体"/>
                <w:b/>
                <w:sz w:val="27"/>
              </w:rPr>
            </w:pPr>
          </w:p>
          <w:p>
            <w:pPr>
              <w:pStyle w:val="7"/>
              <w:spacing w:line="230" w:lineRule="auto"/>
              <w:ind w:left="241" w:right="207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岗位代码</w:t>
            </w:r>
          </w:p>
        </w:tc>
        <w:tc>
          <w:tcPr>
            <w:tcW w:w="1320" w:type="dxa"/>
          </w:tcPr>
          <w:p>
            <w:pPr>
              <w:pStyle w:val="7"/>
              <w:spacing w:before="1"/>
              <w:rPr>
                <w:rFonts w:ascii="宋体"/>
                <w:b/>
                <w:sz w:val="26"/>
              </w:rPr>
            </w:pPr>
          </w:p>
          <w:p>
            <w:pPr>
              <w:pStyle w:val="7"/>
              <w:spacing w:line="228" w:lineRule="auto"/>
              <w:ind w:left="427" w:right="388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岗位名称</w:t>
            </w:r>
          </w:p>
        </w:tc>
        <w:tc>
          <w:tcPr>
            <w:tcW w:w="1246" w:type="dxa"/>
          </w:tcPr>
          <w:p>
            <w:pPr>
              <w:pStyle w:val="7"/>
              <w:spacing w:before="1"/>
              <w:rPr>
                <w:rFonts w:ascii="宋体"/>
                <w:b/>
                <w:sz w:val="26"/>
              </w:rPr>
            </w:pPr>
          </w:p>
          <w:p>
            <w:pPr>
              <w:pStyle w:val="7"/>
              <w:spacing w:line="228" w:lineRule="auto"/>
              <w:ind w:left="388" w:right="353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人员性质</w:t>
            </w:r>
          </w:p>
        </w:tc>
        <w:tc>
          <w:tcPr>
            <w:tcW w:w="735" w:type="dxa"/>
          </w:tcPr>
          <w:p>
            <w:pPr>
              <w:pStyle w:val="7"/>
              <w:spacing w:before="1"/>
              <w:rPr>
                <w:rFonts w:ascii="宋体"/>
                <w:b/>
                <w:sz w:val="26"/>
              </w:rPr>
            </w:pPr>
          </w:p>
          <w:p>
            <w:pPr>
              <w:pStyle w:val="7"/>
              <w:spacing w:line="228" w:lineRule="auto"/>
              <w:ind w:left="133" w:right="97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招聘人数</w:t>
            </w:r>
          </w:p>
        </w:tc>
        <w:tc>
          <w:tcPr>
            <w:tcW w:w="2566" w:type="dxa"/>
          </w:tcPr>
          <w:p>
            <w:pPr>
              <w:pStyle w:val="7"/>
              <w:spacing w:before="1"/>
              <w:rPr>
                <w:rFonts w:ascii="宋体"/>
                <w:b/>
                <w:sz w:val="26"/>
              </w:rPr>
            </w:pPr>
          </w:p>
          <w:p>
            <w:pPr>
              <w:pStyle w:val="7"/>
              <w:spacing w:line="228" w:lineRule="auto"/>
              <w:ind w:left="1047" w:right="1014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年龄要求</w:t>
            </w:r>
          </w:p>
        </w:tc>
        <w:tc>
          <w:tcPr>
            <w:tcW w:w="1080" w:type="dxa"/>
          </w:tcPr>
          <w:p>
            <w:pPr>
              <w:pStyle w:val="7"/>
              <w:spacing w:before="1"/>
              <w:rPr>
                <w:rFonts w:ascii="宋体"/>
                <w:b/>
                <w:sz w:val="26"/>
              </w:rPr>
            </w:pPr>
          </w:p>
          <w:p>
            <w:pPr>
              <w:pStyle w:val="7"/>
              <w:spacing w:line="228" w:lineRule="auto"/>
              <w:ind w:left="305" w:right="270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性别要求</w:t>
            </w:r>
          </w:p>
        </w:tc>
        <w:tc>
          <w:tcPr>
            <w:tcW w:w="1831" w:type="dxa"/>
          </w:tcPr>
          <w:p>
            <w:pPr>
              <w:pStyle w:val="7"/>
              <w:spacing w:before="1"/>
              <w:rPr>
                <w:rFonts w:ascii="宋体"/>
                <w:b/>
                <w:sz w:val="26"/>
              </w:rPr>
            </w:pPr>
          </w:p>
          <w:p>
            <w:pPr>
              <w:pStyle w:val="7"/>
              <w:spacing w:line="228" w:lineRule="auto"/>
              <w:ind w:left="680" w:right="646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学历要求</w:t>
            </w:r>
          </w:p>
        </w:tc>
        <w:tc>
          <w:tcPr>
            <w:tcW w:w="1651" w:type="dxa"/>
          </w:tcPr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before="161"/>
              <w:ind w:left="330" w:right="296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专业要求</w:t>
            </w:r>
          </w:p>
        </w:tc>
        <w:tc>
          <w:tcPr>
            <w:tcW w:w="1411" w:type="dxa"/>
          </w:tcPr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before="161"/>
              <w:ind w:left="22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考试形式</w:t>
            </w:r>
          </w:p>
        </w:tc>
        <w:tc>
          <w:tcPr>
            <w:tcW w:w="1591" w:type="dxa"/>
          </w:tcPr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before="161"/>
              <w:ind w:left="77" w:right="45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</w:trPr>
        <w:tc>
          <w:tcPr>
            <w:tcW w:w="914" w:type="dxa"/>
          </w:tcPr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before="161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320" w:type="dxa"/>
          </w:tcPr>
          <w:p>
            <w:pPr>
              <w:pStyle w:val="7"/>
              <w:spacing w:before="1"/>
              <w:rPr>
                <w:rFonts w:ascii="宋体"/>
                <w:b/>
                <w:sz w:val="26"/>
              </w:rPr>
            </w:pPr>
          </w:p>
          <w:p>
            <w:pPr>
              <w:pStyle w:val="7"/>
              <w:spacing w:line="228" w:lineRule="auto"/>
              <w:ind w:left="429" w:right="388"/>
              <w:rPr>
                <w:sz w:val="24"/>
              </w:rPr>
            </w:pPr>
            <w:r>
              <w:rPr>
                <w:sz w:val="24"/>
              </w:rPr>
              <w:t>检验技师</w:t>
            </w:r>
          </w:p>
        </w:tc>
        <w:tc>
          <w:tcPr>
            <w:tcW w:w="1246" w:type="dxa"/>
          </w:tcPr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before="161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合同聘用制</w:t>
            </w:r>
          </w:p>
        </w:tc>
        <w:tc>
          <w:tcPr>
            <w:tcW w:w="735" w:type="dxa"/>
          </w:tcPr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before="161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66" w:type="dxa"/>
          </w:tcPr>
          <w:p>
            <w:pPr>
              <w:pStyle w:val="7"/>
              <w:spacing w:before="187" w:line="228" w:lineRule="auto"/>
              <w:ind w:left="90" w:right="53"/>
              <w:jc w:val="both"/>
              <w:rPr>
                <w:sz w:val="24"/>
              </w:rPr>
            </w:pPr>
            <w:r>
              <w:rPr>
                <w:sz w:val="24"/>
              </w:rPr>
              <w:t>35周岁及以下（中级职称40周岁及以下，高级职称45周岁及以下）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before="161"/>
              <w:ind w:left="288" w:right="251"/>
              <w:jc w:val="center"/>
              <w:rPr>
                <w:sz w:val="24"/>
              </w:rPr>
            </w:pPr>
            <w:r>
              <w:rPr>
                <w:sz w:val="24"/>
              </w:rPr>
              <w:t>不限</w:t>
            </w:r>
          </w:p>
        </w:tc>
        <w:tc>
          <w:tcPr>
            <w:tcW w:w="1831" w:type="dxa"/>
          </w:tcPr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before="161"/>
              <w:ind w:left="62" w:right="28"/>
              <w:jc w:val="center"/>
              <w:rPr>
                <w:sz w:val="24"/>
              </w:rPr>
            </w:pPr>
            <w:r>
              <w:rPr>
                <w:sz w:val="24"/>
              </w:rPr>
              <w:t>本科及以上学历</w:t>
            </w:r>
          </w:p>
        </w:tc>
        <w:tc>
          <w:tcPr>
            <w:tcW w:w="1651" w:type="dxa"/>
          </w:tcPr>
          <w:p>
            <w:pPr>
              <w:pStyle w:val="7"/>
              <w:spacing w:before="41" w:line="228" w:lineRule="auto"/>
              <w:ind w:left="111" w:right="77"/>
              <w:jc w:val="both"/>
              <w:rPr>
                <w:sz w:val="24"/>
              </w:rPr>
            </w:pPr>
            <w:r>
              <w:rPr>
                <w:sz w:val="24"/>
              </w:rPr>
              <w:t>医学检验、医学检验技术、临床检验诊断</w:t>
            </w:r>
          </w:p>
          <w:p>
            <w:pPr>
              <w:pStyle w:val="7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</w:p>
        </w:tc>
        <w:tc>
          <w:tcPr>
            <w:tcW w:w="1411" w:type="dxa"/>
          </w:tcPr>
          <w:p>
            <w:pPr>
              <w:pStyle w:val="7"/>
              <w:spacing w:before="1"/>
              <w:rPr>
                <w:rFonts w:ascii="宋体"/>
                <w:b/>
                <w:sz w:val="26"/>
              </w:rPr>
            </w:pPr>
          </w:p>
          <w:p>
            <w:pPr>
              <w:pStyle w:val="7"/>
              <w:spacing w:line="228" w:lineRule="auto"/>
              <w:ind w:left="591" w:right="17" w:hanging="540"/>
              <w:rPr>
                <w:sz w:val="24"/>
              </w:rPr>
            </w:pPr>
            <w:r>
              <w:rPr>
                <w:sz w:val="24"/>
              </w:rPr>
              <w:t>笔试+专业面试</w:t>
            </w:r>
          </w:p>
        </w:tc>
        <w:tc>
          <w:tcPr>
            <w:tcW w:w="1591" w:type="dxa"/>
          </w:tcPr>
          <w:p>
            <w:pPr>
              <w:pStyle w:val="7"/>
              <w:spacing w:before="1"/>
              <w:rPr>
                <w:rFonts w:ascii="宋体"/>
                <w:b/>
                <w:sz w:val="26"/>
              </w:rPr>
            </w:pPr>
          </w:p>
          <w:p>
            <w:pPr>
              <w:pStyle w:val="7"/>
              <w:spacing w:line="228" w:lineRule="auto"/>
              <w:ind w:left="443" w:right="45" w:hanging="360"/>
              <w:rPr>
                <w:sz w:val="24"/>
              </w:rPr>
            </w:pPr>
            <w:r>
              <w:rPr>
                <w:sz w:val="24"/>
              </w:rPr>
              <w:t>取得本专业相关资格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</w:trPr>
        <w:tc>
          <w:tcPr>
            <w:tcW w:w="914" w:type="dxa"/>
          </w:tcPr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before="160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320" w:type="dxa"/>
          </w:tcPr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before="160"/>
              <w:ind w:left="309"/>
              <w:rPr>
                <w:sz w:val="24"/>
              </w:rPr>
            </w:pPr>
            <w:r>
              <w:rPr>
                <w:sz w:val="24"/>
              </w:rPr>
              <w:t>驾驶员</w:t>
            </w:r>
          </w:p>
        </w:tc>
        <w:tc>
          <w:tcPr>
            <w:tcW w:w="1246" w:type="dxa"/>
          </w:tcPr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before="160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岗位聘用制</w:t>
            </w:r>
          </w:p>
        </w:tc>
        <w:tc>
          <w:tcPr>
            <w:tcW w:w="735" w:type="dxa"/>
          </w:tcPr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before="160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66" w:type="dxa"/>
          </w:tcPr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before="160"/>
              <w:ind w:left="570"/>
              <w:rPr>
                <w:sz w:val="24"/>
              </w:rPr>
            </w:pPr>
            <w:r>
              <w:rPr>
                <w:sz w:val="24"/>
              </w:rPr>
              <w:t>40周岁及以下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before="160"/>
              <w:ind w:left="288" w:right="251"/>
              <w:jc w:val="center"/>
              <w:rPr>
                <w:sz w:val="24"/>
              </w:rPr>
            </w:pPr>
            <w:r>
              <w:rPr>
                <w:sz w:val="24"/>
              </w:rPr>
              <w:t>男性</w:t>
            </w:r>
          </w:p>
        </w:tc>
        <w:tc>
          <w:tcPr>
            <w:tcW w:w="1831" w:type="dxa"/>
          </w:tcPr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before="160"/>
              <w:ind w:left="62" w:right="28"/>
              <w:jc w:val="center"/>
              <w:rPr>
                <w:sz w:val="24"/>
              </w:rPr>
            </w:pPr>
            <w:r>
              <w:rPr>
                <w:sz w:val="24"/>
              </w:rPr>
              <w:t>初中及以上学历</w:t>
            </w:r>
          </w:p>
        </w:tc>
        <w:tc>
          <w:tcPr>
            <w:tcW w:w="1651" w:type="dxa"/>
          </w:tcPr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before="160"/>
              <w:ind w:left="330" w:right="294"/>
              <w:jc w:val="center"/>
              <w:rPr>
                <w:sz w:val="24"/>
              </w:rPr>
            </w:pPr>
            <w:r>
              <w:rPr>
                <w:sz w:val="24"/>
              </w:rPr>
              <w:t>不限</w:t>
            </w:r>
          </w:p>
        </w:tc>
        <w:tc>
          <w:tcPr>
            <w:tcW w:w="1411" w:type="dxa"/>
          </w:tcPr>
          <w:p>
            <w:pPr>
              <w:pStyle w:val="7"/>
              <w:spacing w:before="1"/>
              <w:rPr>
                <w:rFonts w:ascii="宋体"/>
                <w:b/>
                <w:sz w:val="26"/>
              </w:rPr>
            </w:pPr>
          </w:p>
          <w:p>
            <w:pPr>
              <w:pStyle w:val="7"/>
              <w:spacing w:line="228" w:lineRule="auto"/>
              <w:ind w:left="351" w:right="17" w:hanging="300"/>
              <w:rPr>
                <w:sz w:val="24"/>
              </w:rPr>
            </w:pPr>
            <w:r>
              <w:rPr>
                <w:sz w:val="24"/>
              </w:rPr>
              <w:t>技能考核+专业面试</w:t>
            </w:r>
          </w:p>
        </w:tc>
        <w:tc>
          <w:tcPr>
            <w:tcW w:w="1591" w:type="dxa"/>
          </w:tcPr>
          <w:p>
            <w:pPr>
              <w:pStyle w:val="7"/>
              <w:spacing w:before="188" w:line="228" w:lineRule="auto"/>
              <w:ind w:left="83" w:right="45"/>
              <w:jc w:val="center"/>
              <w:rPr>
                <w:sz w:val="24"/>
              </w:rPr>
            </w:pPr>
            <w:r>
              <w:rPr>
                <w:sz w:val="24"/>
              </w:rPr>
              <w:t>B2级别及以上驾照，10年以上驾龄</w:t>
            </w:r>
          </w:p>
        </w:tc>
      </w:tr>
    </w:tbl>
    <w:p>
      <w:pPr>
        <w:pStyle w:val="2"/>
        <w:spacing w:before="9"/>
        <w:rPr>
          <w:b/>
          <w:sz w:val="12"/>
        </w:rPr>
      </w:pPr>
    </w:p>
    <w:p>
      <w:pPr>
        <w:pStyle w:val="2"/>
        <w:spacing w:before="66"/>
        <w:ind w:left="398"/>
      </w:pPr>
      <w:r>
        <w:t xml:space="preserve">注：35周岁及以下指1986年5月19日之后出生，40周岁及以下指1981年5月19日之后出生，45周岁及以下指1976年5月19日之后出生。  </w:t>
      </w:r>
    </w:p>
    <w:sectPr>
      <w:type w:val="continuous"/>
      <w:pgSz w:w="16840" w:h="11910" w:orient="landscape"/>
      <w:pgMar w:top="1100" w:right="1120" w:bottom="280" w:left="11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B14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2022-05-14T02:19:00Z</dcterms:created>
  <dc:creator>Dell</dc:creator>
  <cp:lastModifiedBy>wWw</cp:lastModifiedBy>
  <dcterms:modified xsi:type="dcterms:W3CDTF">2022-05-14T02:19:39Z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2022-05-14T00:00:00Z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2022-05-14T00:00:00Z</vt:filetime>
  </property>
  <property fmtid="{D5CDD505-2E9C-101B-9397-08002B2CF9AE}" pid="5" name="KSOProductBuildVer">
    <vt:lpwstr>2052-11.1.0.9021</vt:lpwstr>
  </property>
</Properties>
</file>