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8" w:lineRule="auto" w:before="60"/>
        <w:ind w:left="2662" w:right="2337"/>
      </w:pPr>
      <w:r>
        <w:rPr>
          <w:w w:val="95"/>
        </w:rPr>
        <w:t>宿迁市城区开发投资有限公司招聘</w:t>
      </w:r>
      <w:r>
        <w:rPr/>
        <w:t>管理岗位人员笔试成绩公示</w:t>
      </w:r>
    </w:p>
    <w:p>
      <w:pPr>
        <w:spacing w:line="240" w:lineRule="auto" w:before="12" w:after="1"/>
        <w:rPr>
          <w:b/>
          <w:sz w:val="13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319"/>
        <w:gridCol w:w="1851"/>
        <w:gridCol w:w="1767"/>
        <w:gridCol w:w="994"/>
        <w:gridCol w:w="994"/>
      </w:tblGrid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7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4" w:right="211"/>
              <w:rPr>
                <w:b/>
                <w:sz w:val="22"/>
              </w:rPr>
            </w:pPr>
            <w:r>
              <w:rPr>
                <w:b/>
                <w:sz w:val="22"/>
              </w:rPr>
              <w:t>身份证号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48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准考证号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17" w:right="286"/>
              <w:rPr>
                <w:b/>
                <w:sz w:val="22"/>
              </w:rPr>
            </w:pPr>
            <w:r>
              <w:rPr>
                <w:b/>
                <w:sz w:val="22"/>
              </w:rPr>
              <w:t>岗位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259" w:right="229"/>
              <w:rPr>
                <w:b/>
                <w:sz w:val="22"/>
              </w:rPr>
            </w:pPr>
            <w:r>
              <w:rPr>
                <w:b/>
                <w:sz w:val="22"/>
              </w:rPr>
              <w:t>成绩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259" w:right="229"/>
              <w:rPr>
                <w:b/>
                <w:sz w:val="22"/>
              </w:rPr>
            </w:pPr>
            <w:r>
              <w:rPr>
                <w:b/>
                <w:sz w:val="22"/>
              </w:rPr>
              <w:t>缺考</w:t>
            </w: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321322*****0227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202210160122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321321*****4649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202210160123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321321*****2484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202210160119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321322*****6033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202210160106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370830*****4742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202210160107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left="3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321302*****1441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202210160105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left="37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321321*****3440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202210160103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321302*****084X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321321*****0018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202210160108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321302*****0840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202210160110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321321*****3420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202210160111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510524*****0807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202210160102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321302*****0415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202210160117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321321*****3629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202210160125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321302*****0033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202210160127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321321*****5827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202210160104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321302*****8820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202210160109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321321*****6228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202210160118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321302*****2069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202210160120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321302*****0812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321302*****0040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202210160101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321321*****5698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202210160112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321302*****1222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202210160116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321302*****8847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202210160113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321321*****5496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320324*****6523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202210160126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1" w:lineRule="exact"/>
              <w:ind w:right="22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319" w:type="dxa"/>
          </w:tcPr>
          <w:p>
            <w:pPr>
              <w:pStyle w:val="TableParagraph"/>
              <w:spacing w:line="231" w:lineRule="exact"/>
              <w:ind w:left="247" w:right="211"/>
              <w:rPr>
                <w:sz w:val="22"/>
              </w:rPr>
            </w:pPr>
            <w:r>
              <w:rPr>
                <w:sz w:val="22"/>
              </w:rPr>
              <w:t>321302*****0023</w:t>
            </w:r>
          </w:p>
        </w:tc>
        <w:tc>
          <w:tcPr>
            <w:tcW w:w="1851" w:type="dxa"/>
          </w:tcPr>
          <w:p>
            <w:pPr>
              <w:pStyle w:val="TableParagraph"/>
              <w:spacing w:line="231" w:lineRule="exact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202210160115</w:t>
            </w:r>
          </w:p>
        </w:tc>
        <w:tc>
          <w:tcPr>
            <w:tcW w:w="1767" w:type="dxa"/>
          </w:tcPr>
          <w:p>
            <w:pPr>
              <w:pStyle w:val="TableParagraph"/>
              <w:spacing w:line="231" w:lineRule="exact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ind w:left="247" w:right="211"/>
              <w:rPr>
                <w:sz w:val="22"/>
              </w:rPr>
            </w:pPr>
            <w:r>
              <w:rPr>
                <w:sz w:val="22"/>
              </w:rPr>
              <w:t>321321*****4864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202210160128</w:t>
            </w:r>
          </w:p>
        </w:tc>
        <w:tc>
          <w:tcPr>
            <w:tcW w:w="1767" w:type="dxa"/>
          </w:tcPr>
          <w:p>
            <w:pPr>
              <w:pStyle w:val="TableParagraph"/>
              <w:spacing w:before="1"/>
              <w:ind w:left="320" w:right="286"/>
              <w:rPr>
                <w:sz w:val="22"/>
              </w:rPr>
            </w:pPr>
            <w:r>
              <w:rPr>
                <w:sz w:val="22"/>
              </w:rPr>
              <w:t>财务管理岗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33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229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37" w:lineRule="exact" w:before="8"/>
              <w:ind w:right="22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321321*****4825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202210160133</w:t>
            </w:r>
          </w:p>
        </w:tc>
        <w:tc>
          <w:tcPr>
            <w:tcW w:w="1767" w:type="dxa"/>
          </w:tcPr>
          <w:p>
            <w:pPr>
              <w:pStyle w:val="TableParagraph"/>
              <w:spacing w:line="237" w:lineRule="exact" w:before="8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40" w:lineRule="exact" w:before="6"/>
              <w:ind w:right="22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320924*****4840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202210160129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exact" w:before="6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39" w:lineRule="exact" w:before="6"/>
              <w:ind w:right="22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321322*****5223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202210160132</w:t>
            </w:r>
          </w:p>
        </w:tc>
        <w:tc>
          <w:tcPr>
            <w:tcW w:w="1767" w:type="dxa"/>
          </w:tcPr>
          <w:p>
            <w:pPr>
              <w:pStyle w:val="TableParagraph"/>
              <w:spacing w:line="239" w:lineRule="exact" w:before="6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37" w:lineRule="exact" w:before="8"/>
              <w:ind w:right="22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342501*****1301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202210160135</w:t>
            </w:r>
          </w:p>
        </w:tc>
        <w:tc>
          <w:tcPr>
            <w:tcW w:w="1767" w:type="dxa"/>
          </w:tcPr>
          <w:p>
            <w:pPr>
              <w:pStyle w:val="TableParagraph"/>
              <w:spacing w:line="237" w:lineRule="exact" w:before="8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40" w:lineRule="exact" w:before="6"/>
              <w:ind w:right="22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321321*****4022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202210160134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exact" w:before="6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37" w:lineRule="exact" w:before="8"/>
              <w:ind w:right="22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321321*****5647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202210160136</w:t>
            </w:r>
          </w:p>
        </w:tc>
        <w:tc>
          <w:tcPr>
            <w:tcW w:w="1767" w:type="dxa"/>
          </w:tcPr>
          <w:p>
            <w:pPr>
              <w:pStyle w:val="TableParagraph"/>
              <w:spacing w:line="237" w:lineRule="exact" w:before="8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40" w:lineRule="exact" w:before="6"/>
              <w:ind w:right="22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321321*****5688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202210160131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exact" w:before="6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</w:tcPr>
          <w:p>
            <w:pPr>
              <w:pStyle w:val="TableParagraph"/>
              <w:spacing w:line="239" w:lineRule="exact" w:before="6"/>
              <w:ind w:right="22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319" w:type="dxa"/>
          </w:tcPr>
          <w:p>
            <w:pPr>
              <w:pStyle w:val="TableParagraph"/>
              <w:spacing w:line="246" w:lineRule="exact"/>
              <w:ind w:left="247" w:right="211"/>
              <w:rPr>
                <w:sz w:val="24"/>
              </w:rPr>
            </w:pPr>
            <w:r>
              <w:rPr>
                <w:sz w:val="24"/>
              </w:rPr>
              <w:t>321302*****1429</w:t>
            </w:r>
          </w:p>
        </w:tc>
        <w:tc>
          <w:tcPr>
            <w:tcW w:w="1851" w:type="dxa"/>
          </w:tcPr>
          <w:p>
            <w:pPr>
              <w:pStyle w:val="TableParagraph"/>
              <w:spacing w:line="24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202210160130</w:t>
            </w:r>
          </w:p>
        </w:tc>
        <w:tc>
          <w:tcPr>
            <w:tcW w:w="1767" w:type="dxa"/>
          </w:tcPr>
          <w:p>
            <w:pPr>
              <w:pStyle w:val="TableParagraph"/>
              <w:spacing w:line="239" w:lineRule="exact" w:before="6"/>
              <w:ind w:left="320" w:right="286"/>
              <w:rPr>
                <w:sz w:val="22"/>
              </w:rPr>
            </w:pPr>
            <w:r>
              <w:rPr>
                <w:sz w:val="22"/>
              </w:rPr>
              <w:t>内审管理岗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right="22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240" w:bottom="28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2"/>
      <w:ind w:hanging="48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30" w:lineRule="exact"/>
      <w:ind w:left="26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2022-10-19T02:17:11Z</dcterms:created>
  <dcterms:modified xsi:type="dcterms:W3CDTF">2022-10-19T02:17:11Z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2022-10-19T00:00:00Z</vt:filetime>
  </property>
</Properties>
</file>