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2"/>
        <w:tblW w:w="1132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95"/>
        <w:gridCol w:w="2346"/>
        <w:gridCol w:w="803"/>
        <w:gridCol w:w="6006"/>
        <w:gridCol w:w="1370"/>
      </w:tblGrid>
      <w:tr>
        <w:trPr>
          <w:trHeight w:val="838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序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号</w:t>
            </w:r>
          </w:p>
        </w:tc>
        <w:tc>
          <w:tcPr>
            <w:tcW w:w="23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184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招聘单位及</w:t>
            </w:r>
          </w:p>
          <w:p>
            <w:pPr>
              <w:ind w:left="844"/>
              <w:spacing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负责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人数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222"/>
              <w:spacing w:before="7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科、专业方向</w:t>
            </w:r>
          </w:p>
        </w:tc>
        <w:tc>
          <w:tcPr>
            <w:tcW w:w="13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9" w:right="99" w:hanging="337"/>
              <w:spacing w:before="182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历学位或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职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称</w:t>
            </w:r>
          </w:p>
        </w:tc>
      </w:tr>
      <w:tr>
        <w:trPr>
          <w:trHeight w:val="770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63"/>
              <w:spacing w:before="71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23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374" w:firstLine="342"/>
              <w:spacing w:before="71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管理学院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系人：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肖老师</w:t>
            </w:r>
          </w:p>
          <w:p>
            <w:pPr>
              <w:ind w:left="574" w:right="111" w:hanging="423"/>
              <w:spacing w:before="1" w:line="25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0527-842059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1860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4496111</w:t>
            </w:r>
          </w:p>
          <w:p>
            <w:pPr>
              <w:ind w:left="839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龚老师</w:t>
            </w:r>
          </w:p>
          <w:p>
            <w:pPr>
              <w:ind w:left="574" w:right="111" w:hanging="423"/>
              <w:spacing w:before="2" w:line="2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0527-842056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1880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5242819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71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98" w:firstLine="4"/>
              <w:spacing w:before="36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>行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政管理、社会医学与卫生事业管理、教育经济与管理、社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会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保障、土地资源管理、农林经济管理、区域农业发展、管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科学与工程</w:t>
            </w:r>
          </w:p>
        </w:tc>
        <w:tc>
          <w:tcPr>
            <w:tcW w:w="137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士或教授</w:t>
            </w:r>
          </w:p>
        </w:tc>
      </w:tr>
      <w:tr>
        <w:trPr>
          <w:trHeight w:val="702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9"/>
              <w:spacing w:before="286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8"/>
              <w:spacing w:before="285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98" w:firstLine="2"/>
              <w:spacing w:before="113" w:line="24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企业管理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人力资源管理方向)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、管理科学与工程、劳动经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济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学、统计学、人口资源与环境经济学、情报学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3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289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289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 w:right="98" w:hanging="10"/>
              <w:spacing w:before="114" w:line="24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理科学与工程、物流工程、技术经济及管理、应用经济学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运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筹学与控制论、区域经济学、系统工程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3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/>
              <w:spacing w:before="289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289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 w:right="98" w:firstLine="24"/>
              <w:spacing w:before="114" w:line="24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电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子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商务类相关专业、国际贸易学、管理科学与工程、技术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经济与管理、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计算机科学与技术、应用经济学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71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23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98" w:firstLine="6"/>
              <w:spacing w:before="149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理科学与工程、公共管理、农业资源与环境、环境管理与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政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策、应急技术与管理、国家安全学、信息资源管理</w:t>
            </w:r>
          </w:p>
        </w:tc>
        <w:tc>
          <w:tcPr>
            <w:tcW w:w="137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1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8"/>
              <w:spacing w:before="306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23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374" w:firstLine="339"/>
              <w:spacing w:before="7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文理学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院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系人：嵇老师</w:t>
            </w:r>
          </w:p>
          <w:p>
            <w:pPr>
              <w:ind w:left="151"/>
              <w:spacing w:line="22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89</w:t>
            </w:r>
          </w:p>
          <w:p>
            <w:pPr>
              <w:ind w:left="575"/>
              <w:spacing w:before="52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1335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7842498</w:t>
            </w:r>
          </w:p>
          <w:p>
            <w:pPr>
              <w:ind w:left="836"/>
              <w:spacing w:before="44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赵老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师</w:t>
            </w:r>
          </w:p>
          <w:p>
            <w:pPr>
              <w:ind w:left="574" w:right="111" w:hanging="423"/>
              <w:spacing w:before="16" w:line="2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1310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1863311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305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11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数学、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用数学、统计学、课程与教学论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(数学)</w:t>
            </w:r>
          </w:p>
        </w:tc>
        <w:tc>
          <w:tcPr>
            <w:tcW w:w="137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士或教授</w:t>
            </w:r>
          </w:p>
        </w:tc>
      </w:tr>
      <w:tr>
        <w:trPr>
          <w:trHeight w:val="741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309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307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 w:right="98" w:hanging="4"/>
              <w:spacing w:before="134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计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算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机科学与技术、软件工程、人工智能、模式识别与智能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系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统、计算机应用技术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72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11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98"/>
              <w:spacing w:before="36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汉语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言文字学、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比较文学与世界文学、中学语文课程与教学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论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、语言学及应用语言学、中国现当代文学、语言学、文艺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、写作学、秘书学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7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269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269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33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前教育学、心理学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7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/>
              <w:spacing w:before="269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10</w:t>
            </w:r>
          </w:p>
        </w:tc>
        <w:tc>
          <w:tcPr>
            <w:tcW w:w="23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8"/>
              <w:spacing w:before="270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35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音乐学</w:t>
            </w:r>
          </w:p>
        </w:tc>
        <w:tc>
          <w:tcPr>
            <w:tcW w:w="137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3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/>
              <w:spacing w:before="287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11</w:t>
            </w:r>
          </w:p>
        </w:tc>
        <w:tc>
          <w:tcPr>
            <w:tcW w:w="23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374" w:firstLine="111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信息工程学院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系人：张老师</w:t>
            </w:r>
          </w:p>
          <w:p>
            <w:pPr>
              <w:ind w:left="151"/>
              <w:spacing w:line="22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0527-842059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98</w:t>
            </w:r>
          </w:p>
          <w:p>
            <w:pPr>
              <w:ind w:left="575"/>
              <w:spacing w:before="53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1383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6301123</w:t>
            </w:r>
          </w:p>
          <w:p>
            <w:pPr>
              <w:ind w:left="842"/>
              <w:spacing w:before="4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万老</w:t>
            </w:r>
            <w:r>
              <w:rPr>
                <w:rFonts w:ascii="SimSun" w:hAnsi="SimSun" w:eastAsia="SimSun" w:cs="SimSun"/>
                <w:sz w:val="22"/>
                <w:szCs w:val="22"/>
              </w:rPr>
              <w:t>师</w:t>
            </w:r>
          </w:p>
          <w:p>
            <w:pPr>
              <w:ind w:left="574" w:right="111" w:hanging="423"/>
              <w:spacing w:before="19" w:line="2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1880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5240209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286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10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 w:right="133"/>
              <w:spacing w:before="116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计算机科学与技术、计算机系统结构、计算机软件与理论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计算机应用技术、软件工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程</w:t>
            </w:r>
          </w:p>
        </w:tc>
        <w:tc>
          <w:tcPr>
            <w:tcW w:w="137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士或教授</w:t>
            </w:r>
          </w:p>
        </w:tc>
      </w:tr>
      <w:tr>
        <w:trPr>
          <w:trHeight w:val="703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/>
              <w:spacing w:before="287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12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287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98" w:firstLine="23"/>
              <w:spacing w:before="116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电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子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科学与技术、信息与通信工程、控制科学与工程、电气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工程、通信工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程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3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/>
              <w:spacing w:before="289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13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8"/>
              <w:spacing w:before="289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255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材料科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与工程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(高分子材料、金属材料方向)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3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/>
              <w:spacing w:before="289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14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8"/>
              <w:spacing w:before="289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54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发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酵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工程(酿酒方向)、细胞生物学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3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/>
              <w:spacing w:before="287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15</w:t>
            </w:r>
          </w:p>
        </w:tc>
        <w:tc>
          <w:tcPr>
            <w:tcW w:w="23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288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 w:right="98"/>
              <w:spacing w:before="116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物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理学类、物理学专业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(凝聚态物理、理论物理、原子与分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子物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理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、等离子体物理、物理教育学)</w:t>
            </w:r>
          </w:p>
        </w:tc>
        <w:tc>
          <w:tcPr>
            <w:tcW w:w="137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07"/>
              <w:spacing w:before="72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16</w:t>
            </w:r>
          </w:p>
        </w:tc>
        <w:tc>
          <w:tcPr>
            <w:tcW w:w="23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87" w:right="374" w:firstLine="114"/>
              <w:spacing w:before="234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建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筑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工程学院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系人：朱老师</w:t>
            </w:r>
          </w:p>
          <w:p>
            <w:pPr>
              <w:ind w:left="151"/>
              <w:spacing w:line="22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37</w:t>
            </w:r>
          </w:p>
          <w:p>
            <w:pPr>
              <w:ind w:left="575"/>
              <w:spacing w:before="52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1880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0609806</w:t>
            </w:r>
          </w:p>
          <w:p>
            <w:pPr>
              <w:ind w:left="843"/>
              <w:spacing w:before="4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郭</w:t>
            </w:r>
            <w:r>
              <w:rPr>
                <w:rFonts w:ascii="SimSun" w:hAnsi="SimSun" w:eastAsia="SimSun" w:cs="SimSun"/>
                <w:sz w:val="22"/>
                <w:szCs w:val="22"/>
              </w:rPr>
              <w:t>老师</w:t>
            </w:r>
          </w:p>
          <w:p>
            <w:pPr>
              <w:ind w:left="574" w:right="111" w:hanging="423"/>
              <w:spacing w:before="15" w:line="2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1885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1242888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1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" w:right="98" w:hanging="22"/>
              <w:spacing w:before="148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土木工程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(结构工程、土木工程建造与管理、智能建造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</w:rPr>
              <w:t>面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向土木工程类专业)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、智能建造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(面向计算机类专业)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)</w:t>
            </w:r>
          </w:p>
        </w:tc>
        <w:tc>
          <w:tcPr>
            <w:tcW w:w="137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士或教授</w:t>
            </w:r>
          </w:p>
        </w:tc>
      </w:tr>
      <w:tr>
        <w:trPr>
          <w:trHeight w:val="539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/>
              <w:spacing w:before="205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17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207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17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测绘科学与技术、遥感科学与技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术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/>
              <w:spacing w:before="205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18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8"/>
              <w:spacing w:before="206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72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管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理科学与工程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/>
              <w:spacing w:before="207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19</w:t>
            </w:r>
          </w:p>
        </w:tc>
        <w:tc>
          <w:tcPr>
            <w:tcW w:w="23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8"/>
              <w:spacing w:before="207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173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林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137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897" w:right="346" w:bottom="0" w:left="557" w:header="0" w:footer="0" w:gutter="0"/>
        </w:sectPr>
        <w:rPr/>
      </w:pPr>
    </w:p>
    <w:tbl>
      <w:tblPr>
        <w:tblStyle w:val="2"/>
        <w:tblW w:w="1132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95"/>
        <w:gridCol w:w="2346"/>
        <w:gridCol w:w="803"/>
        <w:gridCol w:w="6006"/>
        <w:gridCol w:w="1370"/>
      </w:tblGrid>
      <w:tr>
        <w:trPr>
          <w:trHeight w:val="838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序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号</w:t>
            </w:r>
          </w:p>
        </w:tc>
        <w:tc>
          <w:tcPr>
            <w:tcW w:w="23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184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招聘单位及</w:t>
            </w:r>
          </w:p>
          <w:p>
            <w:pPr>
              <w:ind w:left="844"/>
              <w:spacing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负责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人数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222"/>
              <w:spacing w:before="7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科、专业方向</w:t>
            </w:r>
          </w:p>
        </w:tc>
        <w:tc>
          <w:tcPr>
            <w:tcW w:w="13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9" w:right="99" w:hanging="337"/>
              <w:spacing w:before="182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历学位或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职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称</w:t>
            </w:r>
          </w:p>
        </w:tc>
      </w:tr>
      <w:tr>
        <w:trPr>
          <w:trHeight w:val="1214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71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23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87" w:right="374" w:firstLine="229"/>
              <w:spacing w:before="40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外国语学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院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系人：王老师</w:t>
            </w:r>
          </w:p>
          <w:p>
            <w:pPr>
              <w:ind w:left="151"/>
              <w:spacing w:line="22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0527-842039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</w:t>
            </w:r>
          </w:p>
          <w:p>
            <w:pPr>
              <w:ind w:left="575"/>
              <w:spacing w:before="53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1303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2589266</w:t>
            </w:r>
          </w:p>
          <w:p>
            <w:pPr>
              <w:ind w:left="842"/>
              <w:spacing w:before="4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管老</w:t>
            </w:r>
            <w:r>
              <w:rPr>
                <w:rFonts w:ascii="SimSun" w:hAnsi="SimSun" w:eastAsia="SimSun" w:cs="SimSun"/>
                <w:sz w:val="22"/>
                <w:szCs w:val="22"/>
              </w:rPr>
              <w:t>师</w:t>
            </w:r>
          </w:p>
          <w:p>
            <w:pPr>
              <w:ind w:left="574" w:right="111" w:hanging="423"/>
              <w:spacing w:before="19" w:line="2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1348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5092345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1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 w:right="98" w:hanging="1"/>
              <w:spacing w:before="98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英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美文学、翻译、英语语言文学、外国语言学及应用语言学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商务英语、课程与教学论、语言学及应用语言学、比较文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学与世界文学、教育经济与管理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(本科、硕士专业均为英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语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或翻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译等英语专业)</w:t>
            </w:r>
          </w:p>
        </w:tc>
        <w:tc>
          <w:tcPr>
            <w:tcW w:w="137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士或教授</w:t>
            </w:r>
          </w:p>
        </w:tc>
      </w:tr>
      <w:tr>
        <w:trPr>
          <w:trHeight w:val="1087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72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23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1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" w:right="324" w:firstLine="15"/>
              <w:spacing w:before="305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日语语言文学、翻译、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日本史、社会学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(日语语言文学方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向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)</w:t>
            </w:r>
          </w:p>
        </w:tc>
        <w:tc>
          <w:tcPr>
            <w:tcW w:w="137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71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23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842"/>
              <w:spacing w:before="7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商学院</w:t>
            </w:r>
          </w:p>
          <w:p>
            <w:pPr>
              <w:ind w:left="387"/>
              <w:spacing w:before="15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系人：马老师</w:t>
            </w:r>
          </w:p>
          <w:p>
            <w:pPr>
              <w:ind w:left="151"/>
              <w:spacing w:before="16" w:line="22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23</w:t>
            </w:r>
          </w:p>
          <w:p>
            <w:pPr>
              <w:ind w:left="575"/>
              <w:spacing w:before="52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1865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1195988</w:t>
            </w:r>
          </w:p>
          <w:p>
            <w:pPr>
              <w:ind w:left="839"/>
              <w:spacing w:before="4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姜老师</w:t>
            </w:r>
          </w:p>
          <w:p>
            <w:pPr>
              <w:ind w:left="574" w:right="111" w:hanging="423"/>
              <w:spacing w:before="19" w:line="2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1310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1868120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98"/>
              <w:spacing w:before="78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会计学、工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商管理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(会计学方向)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、企业管理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(会计学方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向)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、技术经济及管理和管理科学与工程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(本科专业须为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计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、审计学、资产评估等)</w:t>
            </w:r>
          </w:p>
        </w:tc>
        <w:tc>
          <w:tcPr>
            <w:tcW w:w="137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士或教授</w:t>
            </w:r>
          </w:p>
        </w:tc>
      </w:tr>
      <w:tr>
        <w:trPr>
          <w:trHeight w:val="904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7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98" w:firstLine="1"/>
              <w:spacing w:before="78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工商管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(财务管理方向)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、企业管理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(财务管理方向)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技术经济及管理和管理科学与工程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(本科专业须为财务管理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审计学、资产评估等)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8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71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98"/>
              <w:spacing w:before="178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政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治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经济学、经济思想史、经济史、西方经济学、世界经济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人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口、资源与环境经济学、国民经济学、区域经济学、财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政学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(含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∶税收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、金融学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(含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∶保险学)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、产业经济学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国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际贸易学、劳动经济学、统计学、数量经济学、农业经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济管理、林业经济管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15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23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8"/>
              <w:spacing w:before="214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 w:right="98" w:hanging="14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法学理论、法律史、宪法学与行政法学、国际法学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(含：国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际公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法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、国际私法、国际经济法)</w:t>
            </w:r>
          </w:p>
        </w:tc>
        <w:tc>
          <w:tcPr>
            <w:tcW w:w="137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3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71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</w:t>
            </w:r>
          </w:p>
        </w:tc>
        <w:tc>
          <w:tcPr>
            <w:tcW w:w="23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87" w:right="374" w:firstLine="110"/>
              <w:spacing w:before="120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机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电工程学院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系人：杨老师</w:t>
            </w:r>
          </w:p>
          <w:p>
            <w:pPr>
              <w:ind w:left="151"/>
              <w:spacing w:line="22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</w:t>
            </w:r>
          </w:p>
          <w:p>
            <w:pPr>
              <w:ind w:left="575"/>
              <w:spacing w:before="52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1784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3378787</w:t>
            </w:r>
          </w:p>
          <w:p>
            <w:pPr>
              <w:ind w:left="836"/>
              <w:spacing w:before="4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刘老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师</w:t>
            </w:r>
          </w:p>
          <w:p>
            <w:pPr>
              <w:ind w:left="574" w:right="111" w:hanging="423"/>
              <w:spacing w:before="19" w:line="2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1305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6104868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53"/>
              <w:spacing w:before="71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7" w:right="98" w:hanging="3"/>
              <w:spacing w:before="71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机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械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工程、控制科学与工程、仪器科学与技术、动力工程及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工程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热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物理、力学、电气工程</w:t>
            </w:r>
          </w:p>
        </w:tc>
        <w:tc>
          <w:tcPr>
            <w:tcW w:w="137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士或教授</w:t>
            </w:r>
          </w:p>
        </w:tc>
      </w:tr>
      <w:tr>
        <w:trPr>
          <w:trHeight w:val="1067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7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</w:t>
            </w:r>
          </w:p>
        </w:tc>
        <w:tc>
          <w:tcPr>
            <w:tcW w:w="23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71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信息与通信工程、计算机科学与技术</w:t>
            </w:r>
          </w:p>
        </w:tc>
        <w:tc>
          <w:tcPr>
            <w:tcW w:w="137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0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7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</w:t>
            </w:r>
          </w:p>
        </w:tc>
        <w:tc>
          <w:tcPr>
            <w:tcW w:w="23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72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艺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术与传媒学院</w:t>
            </w:r>
          </w:p>
          <w:p>
            <w:pPr>
              <w:ind w:left="387"/>
              <w:spacing w:before="18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系人：邵老师</w:t>
            </w:r>
          </w:p>
          <w:p>
            <w:pPr>
              <w:ind w:left="151"/>
              <w:spacing w:before="13" w:line="22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66</w:t>
            </w:r>
          </w:p>
          <w:p>
            <w:pPr>
              <w:ind w:left="575"/>
              <w:spacing w:before="55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1855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2709666</w:t>
            </w:r>
          </w:p>
          <w:p>
            <w:pPr>
              <w:ind w:left="387"/>
              <w:spacing w:before="41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系人：陈老师</w:t>
            </w:r>
          </w:p>
          <w:p>
            <w:pPr>
              <w:ind w:left="151"/>
              <w:spacing w:before="13" w:line="22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22</w:t>
            </w:r>
          </w:p>
          <w:p>
            <w:pPr>
              <w:ind w:left="575"/>
              <w:spacing w:before="55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1505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2746788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71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美术学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(中国画方向、书法)</w:t>
            </w:r>
          </w:p>
        </w:tc>
        <w:tc>
          <w:tcPr>
            <w:tcW w:w="137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士或教授</w:t>
            </w:r>
          </w:p>
        </w:tc>
      </w:tr>
      <w:tr>
        <w:trPr>
          <w:trHeight w:val="830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71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72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音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乐学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(器乐方向)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、舞蹈学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0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7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30</w:t>
            </w:r>
          </w:p>
        </w:tc>
        <w:tc>
          <w:tcPr>
            <w:tcW w:w="234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设计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艺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术学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(产品设计方向、环境设计方向)</w:t>
            </w:r>
          </w:p>
        </w:tc>
        <w:tc>
          <w:tcPr>
            <w:tcW w:w="137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0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72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31</w:t>
            </w:r>
          </w:p>
        </w:tc>
        <w:tc>
          <w:tcPr>
            <w:tcW w:w="23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71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 w:right="98" w:hanging="3"/>
              <w:spacing w:before="182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新闻学、传播学、设计艺术学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(广告设计、平面设计、网络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与新媒体方向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)</w:t>
            </w:r>
          </w:p>
        </w:tc>
        <w:tc>
          <w:tcPr>
            <w:tcW w:w="137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36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7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32</w:t>
            </w:r>
          </w:p>
        </w:tc>
        <w:tc>
          <w:tcPr>
            <w:tcW w:w="23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/>
              <w:spacing w:before="17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马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克思主义学院</w:t>
            </w:r>
          </w:p>
          <w:p>
            <w:pPr>
              <w:ind w:left="387"/>
              <w:spacing w:before="16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系人：李老师</w:t>
            </w:r>
          </w:p>
          <w:p>
            <w:pPr>
              <w:ind w:left="151"/>
              <w:spacing w:before="13" w:line="22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07</w:t>
            </w:r>
          </w:p>
          <w:p>
            <w:pPr>
              <w:ind w:left="575"/>
              <w:spacing w:before="55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1980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5288025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71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98" w:firstLine="6"/>
              <w:spacing w:before="209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马克思主义基本原理、马克思主义发展史、马克思主义中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化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研究、国外马克思主义研究、思想政治教育、中国近现代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史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基本问题研究、党的建设、哲学、伦理学、政治学、社会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、民族学、历史学、公共管理、政治经济学</w:t>
            </w:r>
          </w:p>
        </w:tc>
        <w:tc>
          <w:tcPr>
            <w:tcW w:w="13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士或教授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897" w:right="346" w:bottom="0" w:left="557" w:header="0" w:footer="0" w:gutter="0"/>
        </w:sectPr>
        <w:rPr/>
      </w:pPr>
    </w:p>
    <w:tbl>
      <w:tblPr>
        <w:tblStyle w:val="2"/>
        <w:tblW w:w="1132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95"/>
        <w:gridCol w:w="2346"/>
        <w:gridCol w:w="803"/>
        <w:gridCol w:w="6006"/>
        <w:gridCol w:w="1370"/>
      </w:tblGrid>
      <w:tr>
        <w:trPr>
          <w:trHeight w:val="838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序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号</w:t>
            </w:r>
          </w:p>
        </w:tc>
        <w:tc>
          <w:tcPr>
            <w:tcW w:w="23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184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招聘单位及</w:t>
            </w:r>
          </w:p>
          <w:p>
            <w:pPr>
              <w:ind w:left="844"/>
              <w:spacing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负责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人数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222"/>
              <w:spacing w:before="7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科、专业方向</w:t>
            </w:r>
          </w:p>
        </w:tc>
        <w:tc>
          <w:tcPr>
            <w:tcW w:w="13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9" w:right="99" w:hanging="337"/>
              <w:spacing w:before="182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历学位或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职</w:t>
            </w:r>
            <w:r>
              <w:rPr>
                <w:rFonts w:ascii="SimSun" w:hAnsi="SimSun" w:eastAsia="SimSun" w:cs="SimSun"/>
                <w:sz w:val="22"/>
                <w:szCs w:val="22"/>
                <w14:textOutline w14:w="40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称</w:t>
            </w:r>
          </w:p>
        </w:tc>
      </w:tr>
      <w:tr>
        <w:trPr>
          <w:trHeight w:val="2464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7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23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7"/>
              <w:spacing w:before="264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体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育部</w:t>
            </w:r>
          </w:p>
          <w:p>
            <w:pPr>
              <w:ind w:left="387"/>
              <w:spacing w:before="16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系人：于老师</w:t>
            </w:r>
          </w:p>
          <w:p>
            <w:pPr>
              <w:ind w:left="151"/>
              <w:spacing w:before="16" w:line="22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</w:t>
            </w:r>
          </w:p>
          <w:p>
            <w:pPr>
              <w:ind w:left="575"/>
              <w:spacing w:before="52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1317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9559172</w:t>
            </w:r>
          </w:p>
          <w:p>
            <w:pPr>
              <w:ind w:left="842"/>
              <w:spacing w:before="4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张老</w:t>
            </w:r>
            <w:r>
              <w:rPr>
                <w:rFonts w:ascii="SimSun" w:hAnsi="SimSun" w:eastAsia="SimSun" w:cs="SimSun"/>
                <w:sz w:val="22"/>
                <w:szCs w:val="22"/>
              </w:rPr>
              <w:t>师</w:t>
            </w:r>
          </w:p>
          <w:p>
            <w:pPr>
              <w:ind w:left="574" w:right="111" w:hanging="423"/>
              <w:spacing w:before="16" w:line="2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1888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8198002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71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4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课程与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教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学论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(体育方向)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、运动人体科学</w:t>
            </w:r>
          </w:p>
        </w:tc>
        <w:tc>
          <w:tcPr>
            <w:tcW w:w="13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士或教授</w:t>
            </w:r>
          </w:p>
        </w:tc>
      </w:tr>
      <w:tr>
        <w:trPr>
          <w:trHeight w:val="1622" w:hRule="atLeast"/>
        </w:trPr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72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34</w:t>
            </w:r>
          </w:p>
        </w:tc>
        <w:tc>
          <w:tcPr>
            <w:tcW w:w="23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9"/>
              <w:spacing w:before="267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人事处</w:t>
            </w:r>
          </w:p>
          <w:p>
            <w:pPr>
              <w:ind w:left="387"/>
              <w:spacing w:before="15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系人：吴老师</w:t>
            </w:r>
          </w:p>
          <w:p>
            <w:pPr>
              <w:ind w:left="842"/>
              <w:spacing w:before="1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贾老师</w:t>
            </w:r>
          </w:p>
          <w:p>
            <w:pPr>
              <w:ind w:left="151"/>
              <w:spacing w:before="16" w:line="22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0527-842023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71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10</w:t>
            </w:r>
          </w:p>
        </w:tc>
        <w:tc>
          <w:tcPr>
            <w:tcW w:w="60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2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应用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人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才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(专业不限)</w:t>
            </w:r>
          </w:p>
        </w:tc>
        <w:tc>
          <w:tcPr>
            <w:tcW w:w="13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士或正高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2240" w:h="15840"/>
      <w:pgMar w:top="897" w:right="346" w:bottom="0" w:left="55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Ubo Excel</dc:title>
  <dc:creator>ubo</dc:creator>
  <dcterms:created xsi:type="dcterms:W3CDTF">2023-01-17T10:44:43Z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2023-01-17T10:44:54</vt:filetime>
  </op:property>
</op:Properties>
</file>